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/>
      </w:pPr>
      <w:r>
        <w:rPr/>
        <w:t xml:space="preserve">Warszawa, </w:t>
      </w:r>
      <w:r>
        <w:rPr/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3"/>
        <w:rPr/>
      </w:pPr>
      <w:r>
        <w:rPr/>
        <w:t>Strona:</w:t>
        <w:br/>
      </w:r>
      <w:r>
        <w:rPr/>
        <w:t>«</w:t>
      </w:r>
      <w:r>
        <w:rPr/>
        <w:t>imię i nazwisko</w:t>
      </w:r>
      <w:r>
        <w:rPr/>
        <w:t xml:space="preserve">» </w:t>
      </w:r>
    </w:p>
    <w:p>
      <w:pPr>
        <w:pStyle w:val="style43"/>
        <w:rPr/>
      </w:pPr>
      <w:r>
        <w:rPr/>
        <w:t>Organ:</w:t>
        <w:br/>
        <w:t>Minister Sportu i Turystyki</w:t>
      </w:r>
    </w:p>
    <w:p>
      <w:pPr>
        <w:pStyle w:val="style0"/>
        <w:rPr/>
      </w:pPr>
      <w:r>
        <w:rPr/>
        <w:t>Dotyczy: pismo znak BM-062-91-2013-5 z dn. 30 września 2013 roku</w:t>
      </w:r>
    </w:p>
    <w:p>
      <w:pPr>
        <w:pStyle w:val="style1"/>
        <w:numPr>
          <w:ilvl w:val="0"/>
          <w:numId w:val="1"/>
        </w:numPr>
        <w:rPr/>
      </w:pPr>
      <w:r>
        <w:rPr/>
        <w:t>Wniosek</w:t>
      </w:r>
    </w:p>
    <w:p>
      <w:pPr>
        <w:pStyle w:val="style2"/>
        <w:numPr>
          <w:ilvl w:val="1"/>
          <w:numId w:val="1"/>
        </w:numPr>
        <w:rPr/>
      </w:pPr>
      <w:r>
        <w:rPr/>
        <w:t>o udostępnienie informacji publicznej</w:t>
      </w:r>
    </w:p>
    <w:p>
      <w:pPr>
        <w:pStyle w:val="style28"/>
        <w:rPr/>
      </w:pPr>
      <w:r>
        <w:rPr/>
        <w:t>Stosownie do art. 61 Konstytucji RP wnoszę o udostępnienie informacji publicznej w formie elektronicznej poprzez:</w:t>
      </w:r>
    </w:p>
    <w:p>
      <w:pPr>
        <w:pStyle w:val="style28"/>
        <w:numPr>
          <w:ilvl w:val="0"/>
          <w:numId w:val="2"/>
        </w:numPr>
        <w:rPr/>
      </w:pPr>
      <w:r>
        <w:rPr/>
        <w:t>publikacje w Biuletynie Informacji Publicznej i zawiadomienie w sposób wymieniony lub</w:t>
      </w:r>
    </w:p>
    <w:p>
      <w:pPr>
        <w:pStyle w:val="style28"/>
        <w:numPr>
          <w:ilvl w:val="0"/>
          <w:numId w:val="2"/>
        </w:numPr>
        <w:rPr/>
      </w:pPr>
      <w:r>
        <w:rPr/>
        <w:t xml:space="preserve">przesłanie przy użyciu poczty elektronicznej pod adres </w:t>
      </w:r>
      <w:r>
        <w:rPr/>
        <w:t>«</w:t>
      </w:r>
      <w:r>
        <w:rPr/>
        <w:t>e-mail</w:t>
      </w:r>
      <w:r>
        <w:rPr/>
        <w:t xml:space="preserve">» </w:t>
      </w:r>
      <w:r>
        <w:rPr/>
        <w:t xml:space="preserve"> </w:t>
      </w:r>
    </w:p>
    <w:p>
      <w:pPr>
        <w:pStyle w:val="style28"/>
        <w:rPr/>
      </w:pPr>
      <w:r>
        <w:rPr/>
        <w:t>w zakresie:</w:t>
      </w:r>
    </w:p>
    <w:p>
      <w:pPr>
        <w:pStyle w:val="style28"/>
        <w:numPr>
          <w:ilvl w:val="0"/>
          <w:numId w:val="3"/>
        </w:numPr>
        <w:rPr/>
      </w:pPr>
      <w:r>
        <w:rPr/>
        <w:t xml:space="preserve">zestawienia umowy cywilnoprawnych zawartych w roku 2013 w oparciu o </w:t>
      </w:r>
      <w:r>
        <w:rPr>
          <w:b/>
          <w:bCs/>
        </w:rPr>
        <w:t>rejestr „UCP - umowy cywilnoprawne”</w:t>
      </w:r>
      <w:r>
        <w:rPr/>
        <w:t xml:space="preserve"> w formie arkusza kalkulacyjnego zawierającego </w:t>
      </w:r>
      <w:r>
        <w:rPr>
          <w:u w:val="single"/>
        </w:rPr>
        <w:t>co najmniej</w:t>
      </w:r>
      <w:r>
        <w:rPr/>
        <w:t xml:space="preserve"> dane w zakresie numer umowy, nazwa kontrahenta, wartość umowy, opis czego dotyczy umowa, klasyfikacja budżetowa, nazwa placówki odpowiedzialnej za wydatkowane środki</w:t>
      </w:r>
    </w:p>
    <w:p>
      <w:pPr>
        <w:pStyle w:val="style30"/>
        <w:spacing w:after="119" w:before="680"/>
        <w:contextualSpacing w:val="false"/>
        <w:rPr/>
      </w:pPr>
      <w:r>
        <w:rPr/>
        <w:t>Z wyrazami szacunku,</w:t>
        <w:br/>
      </w:r>
      <w:r>
        <w:rPr/>
        <w:t>«</w:t>
      </w:r>
      <w:r>
        <w:rPr/>
        <w:t>imię i nazwisko</w:t>
      </w:r>
      <w:r>
        <w:rPr/>
        <w:t xml:space="preserve">» </w:t>
      </w:r>
    </w:p>
    <w:sectPr>
      <w:footerReference r:id="rId2" w:type="default"/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DejaVu Sans Mono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28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7"/>
    <w:next w:val="style28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7"/>
    <w:next w:val="style2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paragraph">
    <w:name w:val="Nagłówek"/>
    <w:basedOn w:val="style0"/>
    <w:next w:val="style2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8" w:type="paragraph">
    <w:name w:val="Treść tekstu"/>
    <w:basedOn w:val="style0"/>
    <w:next w:val="style28"/>
    <w:pPr>
      <w:suppressAutoHyphens w:val="false"/>
      <w:spacing w:after="120" w:before="0"/>
      <w:ind w:hanging="0" w:left="0" w:right="0"/>
      <w:contextualSpacing w:val="false"/>
      <w:jc w:val="both"/>
    </w:pPr>
    <w:rPr/>
  </w:style>
  <w:style w:styleId="style29" w:type="paragraph">
    <w:name w:val="Lista"/>
    <w:basedOn w:val="style28"/>
    <w:next w:val="style29"/>
    <w:pPr/>
    <w:rPr>
      <w:rFonts w:cs="Lohit Hindi"/>
    </w:rPr>
  </w:style>
  <w:style w:styleId="style30" w:type="paragraph">
    <w:name w:val="Podpis"/>
    <w:basedOn w:val="style0"/>
    <w:next w:val="style30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1" w:type="paragraph">
    <w:name w:val="Indeks"/>
    <w:basedOn w:val="style0"/>
    <w:next w:val="style31"/>
    <w:pPr>
      <w:suppressLineNumbers/>
    </w:pPr>
    <w:rPr>
      <w:rFonts w:cs="Lohit Hindi"/>
    </w:rPr>
  </w:style>
  <w:style w:styleId="style32" w:type="paragraph">
    <w:name w:val="Akapit z listą"/>
    <w:basedOn w:val="style0"/>
    <w:next w:val="style32"/>
    <w:pPr>
      <w:spacing w:after="0" w:before="0"/>
      <w:ind w:hanging="0" w:left="720" w:right="0"/>
      <w:contextualSpacing/>
    </w:pPr>
    <w:rPr/>
  </w:style>
  <w:style w:styleId="style33" w:type="paragraph">
    <w:name w:val="Bez odstępów"/>
    <w:next w:val="style33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4" w:type="paragraph">
    <w:name w:val="Przypis końcowy"/>
    <w:basedOn w:val="style0"/>
    <w:next w:val="style34"/>
    <w:pPr/>
    <w:rPr>
      <w:sz w:val="20"/>
      <w:szCs w:val="20"/>
    </w:rPr>
  </w:style>
  <w:style w:styleId="style35" w:type="paragraph">
    <w:name w:val="Przypis dolny"/>
    <w:basedOn w:val="style0"/>
    <w:next w:val="style35"/>
    <w:pPr/>
    <w:rPr>
      <w:sz w:val="20"/>
      <w:szCs w:val="20"/>
    </w:rPr>
  </w:style>
  <w:style w:styleId="style36" w:type="paragraph">
    <w:name w:val="Tekst dymka"/>
    <w:basedOn w:val="style0"/>
    <w:next w:val="style36"/>
    <w:pPr/>
    <w:rPr>
      <w:rFonts w:ascii="Tahoma" w:cs="Tahoma" w:hAnsi="Tahoma"/>
      <w:sz w:val="16"/>
      <w:szCs w:val="16"/>
    </w:rPr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Tekst komentarza"/>
    <w:basedOn w:val="style0"/>
    <w:next w:val="style38"/>
    <w:pPr/>
    <w:rPr>
      <w:sz w:val="20"/>
      <w:szCs w:val="20"/>
    </w:rPr>
  </w:style>
  <w:style w:styleId="style39" w:type="paragraph">
    <w:name w:val="Temat komentarza"/>
    <w:basedOn w:val="style38"/>
    <w:next w:val="style38"/>
    <w:pPr/>
    <w:rPr>
      <w:b/>
      <w:bCs/>
    </w:rPr>
  </w:style>
  <w:style w:styleId="style40" w:type="paragraph">
    <w:name w:val="Zawartość ramki"/>
    <w:basedOn w:val="style28"/>
    <w:next w:val="style40"/>
    <w:pPr/>
    <w:rPr/>
  </w:style>
  <w:style w:styleId="style41" w:type="paragraph">
    <w:name w:val="Główka"/>
    <w:basedOn w:val="style0"/>
    <w:next w:val="style41"/>
    <w:pPr>
      <w:suppressLineNumbers/>
      <w:tabs>
        <w:tab w:leader="none" w:pos="4819" w:val="center"/>
        <w:tab w:leader="none" w:pos="9638" w:val="right"/>
      </w:tabs>
    </w:pPr>
    <w:rPr/>
  </w:style>
  <w:style w:styleId="style42" w:type="paragraph">
    <w:name w:val="Dowód"/>
    <w:basedOn w:val="style28"/>
    <w:next w:val="style42"/>
    <w:pPr>
      <w:spacing w:after="283" w:before="283"/>
      <w:ind w:hanging="0" w:left="1134" w:right="0"/>
      <w:contextualSpacing w:val="false"/>
    </w:pPr>
    <w:rPr/>
  </w:style>
  <w:style w:styleId="style43" w:type="paragraph">
    <w:name w:val="Dane adresowe"/>
    <w:basedOn w:val="style0"/>
    <w:next w:val="style43"/>
    <w:pPr>
      <w:spacing w:after="283" w:before="283"/>
      <w:ind w:hanging="283" w:left="5669" w:right="0"/>
      <w:contextualSpacing w:val="false"/>
    </w:pPr>
    <w:rPr/>
  </w:style>
  <w:style w:styleId="style44" w:type="paragraph">
    <w:name w:val="Wcięcie treści tekstu"/>
    <w:basedOn w:val="style28"/>
    <w:next w:val="style44"/>
    <w:pPr>
      <w:ind w:hanging="0" w:left="283" w:right="0"/>
    </w:pPr>
    <w:rPr/>
  </w:style>
  <w:style w:styleId="style45" w:type="paragraph">
    <w:name w:val="Tekst wstępnie sformatowany"/>
    <w:basedOn w:val="style0"/>
    <w:next w:val="style45"/>
    <w:pPr>
      <w:spacing w:after="0" w:before="0"/>
      <w:contextualSpacing w:val="false"/>
    </w:pPr>
    <w:rPr>
      <w:rFonts w:ascii="DejaVu Sans Mono" w:cs="Lohit Hindi" w:eastAsia="DejaVu Sans Mono" w:hAnsi="DejaVu Sans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1094</TotalTime>
  <Application>LibreOffice/4.0.2.2$Linux_x86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2013-09-04T17:29:36Z</dcterms:created>
  <dcterms:modified xsi:type="dcterms:W3CDTF">2013-10-03T19:38:37Z</dcterms:modified>
  <cp:revision>7</cp:revision>
  <dc:title>Puste procesowe</dc:title>
</cp:coreProperties>
</file>